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00" w:rsidRDefault="00396811" w:rsidP="009D28A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-204470</wp:posOffset>
            </wp:positionV>
            <wp:extent cx="810895" cy="804545"/>
            <wp:effectExtent l="0" t="0" r="825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5AA" w:rsidRPr="00DA15AA">
        <w:rPr>
          <w:rFonts w:ascii="Comic Sans MS" w:hAnsi="Comic Sans MS" w:cs="Comic Sans MS"/>
          <w:b/>
          <w:bCs/>
          <w:sz w:val="28"/>
          <w:szCs w:val="28"/>
        </w:rPr>
        <w:t>TERV</w:t>
      </w:r>
      <w:r w:rsidR="00480754">
        <w:rPr>
          <w:rFonts w:ascii="Comic Sans MS" w:hAnsi="Comic Sans MS" w:cs="Comic Sans MS"/>
          <w:b/>
          <w:bCs/>
          <w:sz w:val="28"/>
          <w:szCs w:val="28"/>
        </w:rPr>
        <w:t xml:space="preserve">ETULOA TOKOILEMAAN VARKAUTEEN </w:t>
      </w:r>
    </w:p>
    <w:p w:rsidR="00DA15AA" w:rsidRDefault="00684B9C" w:rsidP="009D28A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LA</w:t>
      </w:r>
      <w:r w:rsidR="00B86283">
        <w:rPr>
          <w:rFonts w:ascii="Comic Sans MS" w:hAnsi="Comic Sans MS" w:cs="Comic Sans MS"/>
          <w:b/>
          <w:bCs/>
          <w:sz w:val="28"/>
          <w:szCs w:val="28"/>
        </w:rPr>
        <w:t xml:space="preserve"> 6.</w:t>
      </w:r>
      <w:r w:rsidR="00D53600">
        <w:rPr>
          <w:rFonts w:ascii="Comic Sans MS" w:hAnsi="Comic Sans MS" w:cs="Comic Sans MS"/>
          <w:b/>
          <w:bCs/>
          <w:sz w:val="28"/>
          <w:szCs w:val="28"/>
        </w:rPr>
        <w:t>2</w:t>
      </w:r>
      <w:r w:rsidR="00B86283">
        <w:rPr>
          <w:rFonts w:ascii="Comic Sans MS" w:hAnsi="Comic Sans MS" w:cs="Comic Sans MS"/>
          <w:b/>
          <w:bCs/>
          <w:sz w:val="28"/>
          <w:szCs w:val="28"/>
        </w:rPr>
        <w:t>.2016</w:t>
      </w:r>
    </w:p>
    <w:p w:rsidR="00DA15AA" w:rsidRDefault="00DA15A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668EF" w:rsidRDefault="002668EF" w:rsidP="002668EF">
      <w:pPr>
        <w:ind w:left="2608"/>
        <w:rPr>
          <w:rFonts w:ascii="Comic Sans MS" w:hAnsi="Comic Sans MS" w:cs="Comic Sans MS"/>
          <w:sz w:val="20"/>
          <w:szCs w:val="20"/>
        </w:rPr>
      </w:pPr>
      <w:r w:rsidRPr="00EE7967">
        <w:rPr>
          <w:rFonts w:ascii="Comic Sans MS" w:hAnsi="Comic Sans MS" w:cs="Comic Sans MS"/>
          <w:sz w:val="20"/>
          <w:szCs w:val="20"/>
        </w:rPr>
        <w:t>Koe järjest</w:t>
      </w:r>
      <w:r w:rsidR="00B423DE">
        <w:rPr>
          <w:rFonts w:ascii="Comic Sans MS" w:hAnsi="Comic Sans MS" w:cs="Comic Sans MS"/>
          <w:sz w:val="20"/>
          <w:szCs w:val="20"/>
        </w:rPr>
        <w:t xml:space="preserve">etään </w:t>
      </w:r>
      <w:proofErr w:type="spellStart"/>
      <w:r w:rsidR="000F0258">
        <w:rPr>
          <w:rFonts w:ascii="Comic Sans MS" w:hAnsi="Comic Sans MS" w:cs="Comic Sans MS"/>
          <w:sz w:val="20"/>
          <w:szCs w:val="20"/>
        </w:rPr>
        <w:t>Varps-Areenalla</w:t>
      </w:r>
      <w:proofErr w:type="spellEnd"/>
      <w:r w:rsidR="00B423DE">
        <w:rPr>
          <w:rFonts w:ascii="Comic Sans MS" w:hAnsi="Comic Sans MS" w:cs="Comic Sans MS"/>
          <w:sz w:val="20"/>
          <w:szCs w:val="20"/>
        </w:rPr>
        <w:t xml:space="preserve"> (</w:t>
      </w:r>
      <w:r w:rsidR="000F0258">
        <w:rPr>
          <w:rFonts w:ascii="Comic Sans MS" w:hAnsi="Comic Sans MS" w:cs="Comic Sans MS"/>
          <w:sz w:val="20"/>
          <w:szCs w:val="20"/>
        </w:rPr>
        <w:t>Relanderinkatu 78</w:t>
      </w:r>
      <w:r w:rsidR="00DA35D9">
        <w:rPr>
          <w:rFonts w:ascii="Comic Sans MS" w:hAnsi="Comic Sans MS" w:cs="Comic Sans MS"/>
          <w:sz w:val="20"/>
          <w:szCs w:val="20"/>
        </w:rPr>
        <w:t>, Varkaus</w:t>
      </w:r>
      <w:r w:rsidR="00B423DE">
        <w:rPr>
          <w:rFonts w:ascii="Comic Sans MS" w:hAnsi="Comic Sans MS" w:cs="Comic Sans MS"/>
          <w:sz w:val="20"/>
          <w:szCs w:val="20"/>
        </w:rPr>
        <w:t>)</w:t>
      </w:r>
      <w:r w:rsidRPr="00EE7967">
        <w:rPr>
          <w:rFonts w:ascii="Comic Sans MS" w:hAnsi="Comic Sans MS" w:cs="Comic Sans MS"/>
          <w:sz w:val="20"/>
          <w:szCs w:val="20"/>
        </w:rPr>
        <w:t>. Tuomarina toimii</w:t>
      </w:r>
      <w:r w:rsidR="007956B6">
        <w:rPr>
          <w:rFonts w:ascii="Comic Sans MS" w:hAnsi="Comic Sans MS" w:cs="Comic Sans MS"/>
          <w:sz w:val="20"/>
          <w:szCs w:val="20"/>
        </w:rPr>
        <w:t xml:space="preserve"> </w:t>
      </w:r>
      <w:r w:rsidR="00293C6D">
        <w:rPr>
          <w:rFonts w:ascii="Comic Sans MS" w:hAnsi="Comic Sans MS" w:cs="Comic Sans MS"/>
          <w:sz w:val="20"/>
          <w:szCs w:val="20"/>
        </w:rPr>
        <w:t>Anne Nokelaine</w:t>
      </w:r>
      <w:r w:rsidR="00D53600">
        <w:rPr>
          <w:rFonts w:ascii="Comic Sans MS" w:hAnsi="Comic Sans MS" w:cs="Comic Sans MS"/>
          <w:sz w:val="20"/>
          <w:szCs w:val="20"/>
        </w:rPr>
        <w:t>n</w:t>
      </w:r>
      <w:r w:rsidR="00B423DE">
        <w:rPr>
          <w:rFonts w:ascii="Comic Sans MS" w:hAnsi="Comic Sans MS" w:cs="Comic Sans MS"/>
          <w:sz w:val="20"/>
          <w:szCs w:val="20"/>
        </w:rPr>
        <w:t>.</w:t>
      </w:r>
      <w:r w:rsidR="00D53600">
        <w:rPr>
          <w:rFonts w:ascii="Comic Sans MS" w:hAnsi="Comic Sans MS" w:cs="Comic Sans MS"/>
          <w:sz w:val="20"/>
          <w:szCs w:val="20"/>
        </w:rPr>
        <w:t xml:space="preserve"> Kokeessa on mukana myös tuomariharjoittelija.</w:t>
      </w:r>
    </w:p>
    <w:p w:rsidR="00CD29F7" w:rsidRDefault="00CD29F7" w:rsidP="002668EF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Halli on keinonurmipohjainen ja sisälämpötila on noin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 +10°C</w:t>
      </w:r>
      <w:proofErr w:type="gramEnd"/>
      <w:r>
        <w:rPr>
          <w:rFonts w:ascii="Comic Sans MS" w:hAnsi="Comic Sans MS" w:cs="Comic Sans MS"/>
          <w:sz w:val="20"/>
          <w:szCs w:val="20"/>
        </w:rPr>
        <w:t>.</w:t>
      </w:r>
    </w:p>
    <w:p w:rsidR="00EA6D05" w:rsidRPr="00EE7967" w:rsidRDefault="00EA6D05" w:rsidP="002668EF">
      <w:pPr>
        <w:ind w:left="2608"/>
        <w:rPr>
          <w:rFonts w:ascii="Comic Sans MS" w:hAnsi="Comic Sans MS" w:cs="Comic Sans MS"/>
          <w:sz w:val="20"/>
          <w:szCs w:val="20"/>
        </w:rPr>
      </w:pPr>
    </w:p>
    <w:p w:rsidR="00DA15AA" w:rsidRPr="00EE7967" w:rsidRDefault="00DA15AA">
      <w:pPr>
        <w:rPr>
          <w:rFonts w:ascii="Comic Sans MS" w:hAnsi="Comic Sans MS" w:cs="Comic Sans MS"/>
          <w:b/>
          <w:bCs/>
          <w:sz w:val="20"/>
          <w:szCs w:val="20"/>
        </w:rPr>
      </w:pPr>
      <w:r w:rsidRPr="00EE7967">
        <w:rPr>
          <w:rFonts w:ascii="Comic Sans MS" w:hAnsi="Comic Sans MS" w:cs="Comic Sans MS"/>
          <w:b/>
          <w:bCs/>
          <w:sz w:val="20"/>
          <w:szCs w:val="20"/>
        </w:rPr>
        <w:t>Aikataulu:</w:t>
      </w:r>
    </w:p>
    <w:tbl>
      <w:tblPr>
        <w:tblStyle w:val="TaulukkoRuudukko"/>
        <w:tblW w:w="7336" w:type="dxa"/>
        <w:tblInd w:w="2608" w:type="dxa"/>
        <w:tblLook w:val="01E0" w:firstRow="1" w:lastRow="1" w:firstColumn="1" w:lastColumn="1" w:noHBand="0" w:noVBand="0"/>
      </w:tblPr>
      <w:tblGrid>
        <w:gridCol w:w="2446"/>
        <w:gridCol w:w="1583"/>
        <w:gridCol w:w="3307"/>
      </w:tblGrid>
      <w:tr w:rsidR="00DA15AA" w:rsidRPr="00EE7967" w:rsidTr="00B86283">
        <w:trPr>
          <w:trHeight w:val="308"/>
        </w:trPr>
        <w:tc>
          <w:tcPr>
            <w:tcW w:w="2446" w:type="dxa"/>
            <w:shd w:val="clear" w:color="auto" w:fill="D9D9D9"/>
          </w:tcPr>
          <w:p w:rsidR="00DA15AA" w:rsidRPr="00EE7967" w:rsidRDefault="00DA15AA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9D9D9"/>
          </w:tcPr>
          <w:p w:rsidR="00DA15AA" w:rsidRPr="00EE7967" w:rsidRDefault="00DA15AA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E796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Koiria</w:t>
            </w:r>
          </w:p>
        </w:tc>
        <w:tc>
          <w:tcPr>
            <w:tcW w:w="3307" w:type="dxa"/>
            <w:shd w:val="clear" w:color="auto" w:fill="D9D9D9"/>
          </w:tcPr>
          <w:p w:rsidR="00DA15AA" w:rsidRPr="00EE7967" w:rsidRDefault="00DA15AA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gramStart"/>
            <w:r w:rsidRPr="00EE796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Arvioitu alkamisaika</w:t>
            </w:r>
            <w:proofErr w:type="gramEnd"/>
          </w:p>
        </w:tc>
      </w:tr>
      <w:tr w:rsidR="00DA15AA" w:rsidRPr="00EE7967" w:rsidTr="00B86283">
        <w:trPr>
          <w:trHeight w:val="308"/>
        </w:trPr>
        <w:tc>
          <w:tcPr>
            <w:tcW w:w="2446" w:type="dxa"/>
          </w:tcPr>
          <w:p w:rsidR="00DA15AA" w:rsidRPr="00EE7967" w:rsidRDefault="00280C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EVL</w:t>
            </w:r>
          </w:p>
        </w:tc>
        <w:tc>
          <w:tcPr>
            <w:tcW w:w="1583" w:type="dxa"/>
          </w:tcPr>
          <w:p w:rsidR="00DA15AA" w:rsidRPr="00EE7967" w:rsidRDefault="00D536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3307" w:type="dxa"/>
          </w:tcPr>
          <w:p w:rsidR="00DA15AA" w:rsidRPr="00EE7967" w:rsidRDefault="00280C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10.00</w:t>
            </w:r>
          </w:p>
        </w:tc>
      </w:tr>
      <w:tr w:rsidR="00DA15AA" w:rsidRPr="00EE7967" w:rsidTr="00B86283">
        <w:trPr>
          <w:trHeight w:val="308"/>
        </w:trPr>
        <w:tc>
          <w:tcPr>
            <w:tcW w:w="2446" w:type="dxa"/>
          </w:tcPr>
          <w:p w:rsidR="00DA15AA" w:rsidRPr="00EE7967" w:rsidRDefault="00B8628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VOI</w:t>
            </w:r>
          </w:p>
        </w:tc>
        <w:tc>
          <w:tcPr>
            <w:tcW w:w="1583" w:type="dxa"/>
          </w:tcPr>
          <w:p w:rsidR="00DA15AA" w:rsidRPr="00EE7967" w:rsidRDefault="00B8628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3307" w:type="dxa"/>
          </w:tcPr>
          <w:p w:rsidR="00DA15AA" w:rsidRPr="00EE7967" w:rsidRDefault="00D5360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11.30</w:t>
            </w:r>
          </w:p>
        </w:tc>
      </w:tr>
      <w:tr w:rsidR="00DA15AA" w:rsidRPr="00EE7967" w:rsidTr="00B86283">
        <w:trPr>
          <w:trHeight w:val="307"/>
        </w:trPr>
        <w:tc>
          <w:tcPr>
            <w:tcW w:w="2446" w:type="dxa"/>
            <w:shd w:val="clear" w:color="auto" w:fill="D9D9D9"/>
          </w:tcPr>
          <w:p w:rsidR="00DA15AA" w:rsidRPr="00EE7967" w:rsidRDefault="00B8628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AV</w:t>
            </w:r>
            <w:r w:rsidR="00B423DE" w:rsidRPr="00B423DE">
              <w:rPr>
                <w:rFonts w:ascii="Comic Sans MS" w:hAnsi="Comic Sans MS" w:cs="Comic Sans MS"/>
                <w:sz w:val="20"/>
                <w:szCs w:val="20"/>
              </w:rPr>
              <w:t>O</w:t>
            </w:r>
          </w:p>
        </w:tc>
        <w:tc>
          <w:tcPr>
            <w:tcW w:w="1583" w:type="dxa"/>
            <w:shd w:val="clear" w:color="auto" w:fill="D9D9D9"/>
          </w:tcPr>
          <w:p w:rsidR="00DA15AA" w:rsidRPr="00EE7967" w:rsidRDefault="00B8628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3307" w:type="dxa"/>
            <w:shd w:val="clear" w:color="auto" w:fill="D9D9D9"/>
          </w:tcPr>
          <w:p w:rsidR="00DA15AA" w:rsidRPr="00EE7967" w:rsidRDefault="00293C6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</w:t>
            </w:r>
            <w:r w:rsidR="00D53600">
              <w:rPr>
                <w:rFonts w:ascii="Comic Sans MS" w:hAnsi="Comic Sans MS" w:cs="Comic Sans MS"/>
                <w:sz w:val="20"/>
                <w:szCs w:val="20"/>
              </w:rPr>
              <w:t>.00</w:t>
            </w:r>
          </w:p>
        </w:tc>
      </w:tr>
      <w:tr w:rsidR="00B86283" w:rsidRPr="00EE7967" w:rsidTr="00B86283">
        <w:trPr>
          <w:trHeight w:val="257"/>
        </w:trPr>
        <w:tc>
          <w:tcPr>
            <w:tcW w:w="2446" w:type="dxa"/>
            <w:shd w:val="clear" w:color="auto" w:fill="D9D9D9"/>
          </w:tcPr>
          <w:p w:rsidR="00B86283" w:rsidRPr="00B423DE" w:rsidRDefault="00293C6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ALO</w:t>
            </w:r>
          </w:p>
        </w:tc>
        <w:tc>
          <w:tcPr>
            <w:tcW w:w="1583" w:type="dxa"/>
            <w:shd w:val="clear" w:color="auto" w:fill="D9D9D9"/>
          </w:tcPr>
          <w:p w:rsidR="00B86283" w:rsidRDefault="00293C6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3307" w:type="dxa"/>
            <w:shd w:val="clear" w:color="auto" w:fill="D9D9D9"/>
          </w:tcPr>
          <w:p w:rsidR="00B86283" w:rsidRDefault="00293C6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14.00</w:t>
            </w:r>
          </w:p>
        </w:tc>
      </w:tr>
    </w:tbl>
    <w:p w:rsidR="00803A45" w:rsidRDefault="00803A45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EE7967" w:rsidRPr="00EE7967" w:rsidRDefault="00EE7967" w:rsidP="00EE7967">
      <w:pPr>
        <w:ind w:left="2608"/>
        <w:rPr>
          <w:rFonts w:ascii="Comic Sans MS" w:hAnsi="Comic Sans MS" w:cs="Comic Sans MS"/>
          <w:sz w:val="20"/>
          <w:szCs w:val="20"/>
        </w:rPr>
      </w:pPr>
      <w:r w:rsidRPr="00EE7967">
        <w:rPr>
          <w:rFonts w:ascii="Comic Sans MS" w:hAnsi="Comic Sans MS" w:cs="Comic Sans MS"/>
          <w:sz w:val="20"/>
          <w:szCs w:val="20"/>
        </w:rPr>
        <w:t>Ilmoittaudu viimeistään pu</w:t>
      </w:r>
      <w:r w:rsidR="00DA35D9">
        <w:rPr>
          <w:rFonts w:ascii="Comic Sans MS" w:hAnsi="Comic Sans MS" w:cs="Comic Sans MS"/>
          <w:sz w:val="20"/>
          <w:szCs w:val="20"/>
        </w:rPr>
        <w:t xml:space="preserve">oli tuntia ennen luokkasi </w:t>
      </w:r>
      <w:r w:rsidR="00CD29F7">
        <w:rPr>
          <w:rFonts w:ascii="Comic Sans MS" w:hAnsi="Comic Sans MS" w:cs="Comic Sans MS"/>
          <w:sz w:val="20"/>
          <w:szCs w:val="20"/>
        </w:rPr>
        <w:t>arvioitua alkamisaikaa</w:t>
      </w:r>
      <w:r w:rsidR="00DA35D9">
        <w:rPr>
          <w:rFonts w:ascii="Comic Sans MS" w:hAnsi="Comic Sans MS" w:cs="Comic Sans MS"/>
          <w:sz w:val="20"/>
          <w:szCs w:val="20"/>
        </w:rPr>
        <w:t>!</w:t>
      </w:r>
      <w:r w:rsidR="00CD29F7">
        <w:rPr>
          <w:rFonts w:ascii="Comic Sans MS" w:hAnsi="Comic Sans MS" w:cs="Comic Sans MS"/>
          <w:sz w:val="20"/>
          <w:szCs w:val="20"/>
        </w:rPr>
        <w:t xml:space="preserve"> </w:t>
      </w:r>
      <w:r w:rsidR="00293C6D">
        <w:rPr>
          <w:rFonts w:ascii="Comic Sans MS" w:hAnsi="Comic Sans MS" w:cs="Comic Sans MS"/>
          <w:sz w:val="20"/>
          <w:szCs w:val="20"/>
        </w:rPr>
        <w:t xml:space="preserve">VOI-, </w:t>
      </w:r>
      <w:r w:rsidR="00CD29F7">
        <w:rPr>
          <w:rFonts w:ascii="Comic Sans MS" w:hAnsi="Comic Sans MS" w:cs="Comic Sans MS"/>
          <w:sz w:val="20"/>
          <w:szCs w:val="20"/>
        </w:rPr>
        <w:t>AVO- ja ALO- luokat voivat alkaa</w:t>
      </w:r>
      <w:r w:rsidR="004A5C12">
        <w:rPr>
          <w:rFonts w:ascii="Comic Sans MS" w:hAnsi="Comic Sans MS" w:cs="Comic Sans MS"/>
          <w:sz w:val="20"/>
          <w:szCs w:val="20"/>
        </w:rPr>
        <w:t xml:space="preserve"> (aikaisintaan puoli tuntia)</w:t>
      </w:r>
      <w:bookmarkStart w:id="0" w:name="_GoBack"/>
      <w:bookmarkEnd w:id="0"/>
      <w:r w:rsidR="00CD29F7">
        <w:rPr>
          <w:rFonts w:ascii="Comic Sans MS" w:hAnsi="Comic Sans MS" w:cs="Comic Sans MS"/>
          <w:sz w:val="20"/>
          <w:szCs w:val="20"/>
        </w:rPr>
        <w:t xml:space="preserve"> ennen arvioitua alkamisaikaa.</w:t>
      </w:r>
    </w:p>
    <w:p w:rsidR="00EE7967" w:rsidRPr="00EE7967" w:rsidRDefault="00EE7967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293C6D" w:rsidRDefault="00EE7967" w:rsidP="00EE7967">
      <w:pPr>
        <w:ind w:left="2608"/>
        <w:rPr>
          <w:rFonts w:ascii="Comic Sans MS" w:hAnsi="Comic Sans MS" w:cs="Comic Sans MS"/>
          <w:sz w:val="20"/>
          <w:szCs w:val="20"/>
        </w:rPr>
      </w:pPr>
      <w:r w:rsidRPr="00EE7967">
        <w:rPr>
          <w:rFonts w:ascii="Comic Sans MS" w:hAnsi="Comic Sans MS" w:cs="Comic Sans MS"/>
          <w:sz w:val="20"/>
          <w:szCs w:val="20"/>
        </w:rPr>
        <w:t>Ota mukaasi rokotustodistukset, rekisterikirja, kilpailukirja ja maksukuitti (mikäli et ole liittänyt maksukuittia ilmoittautumiseesi)</w:t>
      </w:r>
      <w:r w:rsidR="00EA6D05">
        <w:rPr>
          <w:rFonts w:ascii="Comic Sans MS" w:hAnsi="Comic Sans MS" w:cs="Comic Sans MS"/>
          <w:sz w:val="20"/>
          <w:szCs w:val="20"/>
        </w:rPr>
        <w:t xml:space="preserve"> tai kisalahjakortti</w:t>
      </w:r>
      <w:r w:rsidRPr="00EE7967">
        <w:rPr>
          <w:rFonts w:ascii="Comic Sans MS" w:hAnsi="Comic Sans MS" w:cs="Comic Sans MS"/>
          <w:sz w:val="20"/>
          <w:szCs w:val="20"/>
        </w:rPr>
        <w:t>. Koiran on myös oltava tunnistusmerkitty joko tatuoinnilla tai mikrosirulla.</w:t>
      </w:r>
      <w:r w:rsidR="00B86283">
        <w:rPr>
          <w:rFonts w:ascii="Comic Sans MS" w:hAnsi="Comic Sans MS" w:cs="Comic Sans MS"/>
          <w:sz w:val="20"/>
          <w:szCs w:val="20"/>
        </w:rPr>
        <w:t xml:space="preserve"> </w:t>
      </w:r>
    </w:p>
    <w:p w:rsidR="00293C6D" w:rsidRDefault="00293C6D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EE7967" w:rsidRDefault="00B86283" w:rsidP="00EE7967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Huomaathan, että mikäli tunnistusmerkintää ei löydy, koira ei voi osallistua kokeeseen.</w:t>
      </w:r>
    </w:p>
    <w:p w:rsidR="00CD29F7" w:rsidRDefault="00CD29F7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981F63" w:rsidRDefault="00CD29F7" w:rsidP="00EA6D05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Katsomo- ja lämmittelytila hallissa </w:t>
      </w:r>
      <w:proofErr w:type="gramStart"/>
      <w:r>
        <w:rPr>
          <w:rFonts w:ascii="Comic Sans MS" w:hAnsi="Comic Sans MS" w:cs="Comic Sans MS"/>
          <w:sz w:val="20"/>
          <w:szCs w:val="20"/>
        </w:rPr>
        <w:t>on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rajallinen, </w:t>
      </w:r>
      <w:r w:rsidR="00EA6D05">
        <w:rPr>
          <w:rFonts w:ascii="Comic Sans MS" w:hAnsi="Comic Sans MS" w:cs="Comic Sans MS"/>
          <w:sz w:val="20"/>
          <w:szCs w:val="20"/>
        </w:rPr>
        <w:t>joten toivomme että joka</w:t>
      </w:r>
      <w:r w:rsidR="00EA6D05">
        <w:rPr>
          <w:rFonts w:ascii="Comic Sans MS" w:hAnsi="Comic Sans MS" w:cs="Comic Sans MS"/>
          <w:sz w:val="20"/>
          <w:szCs w:val="20"/>
        </w:rPr>
        <w:t>i</w:t>
      </w:r>
      <w:r w:rsidR="00EA6D05">
        <w:rPr>
          <w:rFonts w:ascii="Comic Sans MS" w:hAnsi="Comic Sans MS" w:cs="Comic Sans MS"/>
          <w:sz w:val="20"/>
          <w:szCs w:val="20"/>
        </w:rPr>
        <w:t>nen antaa suorittavalle koiralle työskentelyrauhan ja vain vuoroaan odott</w:t>
      </w:r>
      <w:r w:rsidR="00EA6D05">
        <w:rPr>
          <w:rFonts w:ascii="Comic Sans MS" w:hAnsi="Comic Sans MS" w:cs="Comic Sans MS"/>
          <w:sz w:val="20"/>
          <w:szCs w:val="20"/>
        </w:rPr>
        <w:t>a</w:t>
      </w:r>
      <w:r w:rsidR="00EA6D05">
        <w:rPr>
          <w:rFonts w:ascii="Comic Sans MS" w:hAnsi="Comic Sans MS" w:cs="Comic Sans MS"/>
          <w:sz w:val="20"/>
          <w:szCs w:val="20"/>
        </w:rPr>
        <w:t xml:space="preserve">va koirakko käyttäisi lämmittelytilaa häiritsemättä suorittavaa koirakkoa. </w:t>
      </w:r>
      <w:r>
        <w:rPr>
          <w:rFonts w:ascii="Comic Sans MS" w:hAnsi="Comic Sans MS" w:cs="Comic Sans MS"/>
          <w:sz w:val="20"/>
          <w:szCs w:val="20"/>
        </w:rPr>
        <w:t>Myös hallinpihan parkkitila on rajallinen ja autoja voi pysäköidä myös Rela</w:t>
      </w:r>
      <w:r>
        <w:rPr>
          <w:rFonts w:ascii="Comic Sans MS" w:hAnsi="Comic Sans MS" w:cs="Comic Sans MS"/>
          <w:sz w:val="20"/>
          <w:szCs w:val="20"/>
        </w:rPr>
        <w:t>n</w:t>
      </w:r>
      <w:r>
        <w:rPr>
          <w:rFonts w:ascii="Comic Sans MS" w:hAnsi="Comic Sans MS" w:cs="Comic Sans MS"/>
          <w:sz w:val="20"/>
          <w:szCs w:val="20"/>
        </w:rPr>
        <w:t>derinkadun varteen.</w:t>
      </w:r>
      <w:r w:rsidR="00EA6D05">
        <w:rPr>
          <w:rFonts w:ascii="Comic Sans MS" w:hAnsi="Comic Sans MS" w:cs="Comic Sans MS"/>
          <w:sz w:val="20"/>
          <w:szCs w:val="20"/>
        </w:rPr>
        <w:t xml:space="preserve"> Siivoathan koirasi jätökset niin kisapaikalta kuin l</w:t>
      </w:r>
      <w:r w:rsidR="00EA6D05">
        <w:rPr>
          <w:rFonts w:ascii="Comic Sans MS" w:hAnsi="Comic Sans MS" w:cs="Comic Sans MS"/>
          <w:sz w:val="20"/>
          <w:szCs w:val="20"/>
        </w:rPr>
        <w:t>ä</w:t>
      </w:r>
      <w:r w:rsidR="00EA6D05">
        <w:rPr>
          <w:rFonts w:ascii="Comic Sans MS" w:hAnsi="Comic Sans MS" w:cs="Comic Sans MS"/>
          <w:sz w:val="20"/>
          <w:szCs w:val="20"/>
        </w:rPr>
        <w:t>hiympäristöstäkin. Hallissa on käytössä 10€ ”pissasakko”.</w:t>
      </w:r>
    </w:p>
    <w:p w:rsidR="00EA6D05" w:rsidRDefault="00EA6D05" w:rsidP="00EA6D05">
      <w:pPr>
        <w:ind w:left="2608"/>
        <w:rPr>
          <w:rFonts w:ascii="Comic Sans MS" w:hAnsi="Comic Sans MS" w:cs="Comic Sans MS"/>
          <w:sz w:val="20"/>
          <w:szCs w:val="20"/>
        </w:rPr>
      </w:pPr>
    </w:p>
    <w:p w:rsidR="00DA35D9" w:rsidRDefault="00EA6D05" w:rsidP="00684B9C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Paikalla on lämmin wc ja </w:t>
      </w:r>
      <w:proofErr w:type="spellStart"/>
      <w:r>
        <w:rPr>
          <w:rFonts w:ascii="Comic Sans MS" w:hAnsi="Comic Sans MS" w:cs="Comic Sans MS"/>
          <w:sz w:val="20"/>
          <w:szCs w:val="20"/>
        </w:rPr>
        <w:t>puffetti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E3617C" w:rsidRDefault="00E3617C" w:rsidP="00684B9C">
      <w:pPr>
        <w:ind w:left="2608"/>
        <w:rPr>
          <w:rFonts w:ascii="Comic Sans MS" w:hAnsi="Comic Sans MS" w:cs="Comic Sans MS"/>
          <w:sz w:val="20"/>
          <w:szCs w:val="20"/>
        </w:rPr>
      </w:pPr>
    </w:p>
    <w:p w:rsidR="00EE7967" w:rsidRDefault="00EE7967" w:rsidP="00981F63">
      <w:pPr>
        <w:ind w:left="2608" w:hanging="2608"/>
        <w:rPr>
          <w:rFonts w:ascii="Comic Sans MS" w:hAnsi="Comic Sans MS" w:cs="Comic Sans MS"/>
          <w:sz w:val="20"/>
          <w:szCs w:val="20"/>
        </w:rPr>
      </w:pPr>
      <w:r w:rsidRPr="00EE7967">
        <w:rPr>
          <w:rFonts w:ascii="Comic Sans MS" w:hAnsi="Comic Sans MS" w:cs="Comic Sans MS"/>
          <w:b/>
          <w:bCs/>
          <w:sz w:val="20"/>
          <w:szCs w:val="20"/>
        </w:rPr>
        <w:t>Ajo-ohje</w:t>
      </w:r>
      <w:r w:rsidR="00DA35D9">
        <w:rPr>
          <w:rFonts w:ascii="Comic Sans MS" w:hAnsi="Comic Sans MS" w:cs="Comic Sans MS"/>
          <w:b/>
          <w:bCs/>
          <w:sz w:val="20"/>
          <w:szCs w:val="20"/>
        </w:rPr>
        <w:t xml:space="preserve"> (kartta ohessa)</w:t>
      </w:r>
      <w:r w:rsidR="006A59EC">
        <w:rPr>
          <w:rFonts w:ascii="Comic Sans MS" w:hAnsi="Comic Sans MS" w:cs="Comic Sans MS"/>
          <w:sz w:val="20"/>
          <w:szCs w:val="20"/>
        </w:rPr>
        <w:t xml:space="preserve">: </w:t>
      </w:r>
      <w:r w:rsidRPr="00EE7967">
        <w:rPr>
          <w:rFonts w:ascii="Comic Sans MS" w:hAnsi="Comic Sans MS" w:cs="Comic Sans MS"/>
          <w:sz w:val="20"/>
          <w:szCs w:val="20"/>
        </w:rPr>
        <w:tab/>
      </w:r>
    </w:p>
    <w:p w:rsidR="00C9742E" w:rsidRDefault="00EA6D05" w:rsidP="00EE7967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0DDB8" wp14:editId="2EC69BD5">
            <wp:simplePos x="0" y="0"/>
            <wp:positionH relativeFrom="column">
              <wp:posOffset>1670685</wp:posOffset>
            </wp:positionH>
            <wp:positionV relativeFrom="paragraph">
              <wp:posOffset>59690</wp:posOffset>
            </wp:positionV>
            <wp:extent cx="3314700" cy="2352675"/>
            <wp:effectExtent l="0" t="0" r="0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7" t="34071" b="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B4397F" w:rsidRDefault="00B4397F" w:rsidP="00EE7967">
      <w:pPr>
        <w:ind w:left="2608"/>
        <w:rPr>
          <w:rFonts w:ascii="Comic Sans MS" w:hAnsi="Comic Sans MS"/>
          <w:sz w:val="20"/>
          <w:szCs w:val="20"/>
        </w:rPr>
      </w:pPr>
    </w:p>
    <w:p w:rsidR="006A59EC" w:rsidRDefault="006A59EC" w:rsidP="00EE7967">
      <w:pPr>
        <w:ind w:left="2608"/>
        <w:rPr>
          <w:rFonts w:ascii="Comic Sans MS" w:hAnsi="Comic Sans MS"/>
          <w:sz w:val="20"/>
          <w:szCs w:val="20"/>
        </w:rPr>
      </w:pPr>
    </w:p>
    <w:p w:rsidR="00E3617C" w:rsidRDefault="00E3617C" w:rsidP="00EE7967">
      <w:pPr>
        <w:ind w:left="2608"/>
        <w:rPr>
          <w:rFonts w:ascii="Comic Sans MS" w:hAnsi="Comic Sans MS"/>
          <w:sz w:val="20"/>
          <w:szCs w:val="20"/>
        </w:rPr>
      </w:pPr>
    </w:p>
    <w:p w:rsidR="00E3617C" w:rsidRPr="006A59EC" w:rsidRDefault="00E3617C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EE7967" w:rsidRPr="00EE7967" w:rsidRDefault="00DA35D9" w:rsidP="00EA6D05">
      <w:pPr>
        <w:ind w:left="1304" w:firstLine="130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lastRenderedPageBreak/>
        <w:t>Puhelinnumero</w:t>
      </w:r>
      <w:r w:rsidR="00EE7967" w:rsidRPr="00EE7967">
        <w:rPr>
          <w:rFonts w:ascii="Comic Sans MS" w:hAnsi="Comic Sans MS" w:cs="Comic Sans MS"/>
          <w:b/>
          <w:bCs/>
          <w:sz w:val="20"/>
          <w:szCs w:val="20"/>
        </w:rPr>
        <w:t xml:space="preserve"> koepaikalle:</w:t>
      </w:r>
      <w:r w:rsidR="00B456B0" w:rsidRPr="00B456B0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893384">
        <w:rPr>
          <w:rFonts w:ascii="Comic Sans MS" w:hAnsi="Comic Sans MS" w:cs="Comic Sans MS"/>
          <w:b/>
          <w:bCs/>
          <w:sz w:val="20"/>
          <w:szCs w:val="20"/>
        </w:rPr>
        <w:t>050-532</w:t>
      </w:r>
      <w:r w:rsidR="00EA6D0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893384">
        <w:rPr>
          <w:rFonts w:ascii="Comic Sans MS" w:hAnsi="Comic Sans MS" w:cs="Comic Sans MS"/>
          <w:b/>
          <w:bCs/>
          <w:sz w:val="20"/>
          <w:szCs w:val="20"/>
        </w:rPr>
        <w:t>5005 Merja</w:t>
      </w:r>
    </w:p>
    <w:p w:rsidR="006F14F0" w:rsidRPr="00EE7967" w:rsidRDefault="006F14F0" w:rsidP="00EE7967">
      <w:pPr>
        <w:ind w:left="2608"/>
        <w:rPr>
          <w:rFonts w:ascii="Comic Sans MS" w:hAnsi="Comic Sans MS" w:cs="Comic Sans MS"/>
          <w:sz w:val="20"/>
          <w:szCs w:val="20"/>
        </w:rPr>
      </w:pPr>
    </w:p>
    <w:p w:rsidR="00EA6D05" w:rsidRDefault="00EE7967" w:rsidP="00EA6D05">
      <w:pPr>
        <w:ind w:left="2608"/>
        <w:rPr>
          <w:rFonts w:ascii="Comic Sans MS" w:hAnsi="Comic Sans MS" w:cs="Comic Sans MS"/>
          <w:sz w:val="20"/>
          <w:szCs w:val="20"/>
        </w:rPr>
      </w:pPr>
      <w:proofErr w:type="gramStart"/>
      <w:r w:rsidRPr="00EE7967">
        <w:rPr>
          <w:rFonts w:ascii="Comic Sans MS" w:hAnsi="Comic Sans MS" w:cs="Comic Sans MS"/>
          <w:sz w:val="20"/>
          <w:szCs w:val="20"/>
        </w:rPr>
        <w:t>Iloista kilpailumieltä ja menestystä kokeeseen!</w:t>
      </w:r>
      <w:proofErr w:type="gramEnd"/>
    </w:p>
    <w:p w:rsidR="00684B9C" w:rsidRDefault="00684B9C" w:rsidP="00684B9C">
      <w:pPr>
        <w:ind w:left="2608"/>
        <w:rPr>
          <w:rFonts w:ascii="Comic Sans MS" w:hAnsi="Comic Sans MS" w:cs="Comic Sans MS"/>
          <w:sz w:val="20"/>
          <w:szCs w:val="20"/>
        </w:rPr>
      </w:pPr>
    </w:p>
    <w:p w:rsidR="00EE7967" w:rsidRDefault="00EE7967" w:rsidP="00684B9C">
      <w:pPr>
        <w:ind w:left="2608"/>
        <w:rPr>
          <w:rFonts w:ascii="Comic Sans MS" w:hAnsi="Comic Sans MS" w:cs="Comic Sans MS"/>
          <w:sz w:val="20"/>
          <w:szCs w:val="20"/>
        </w:rPr>
      </w:pPr>
      <w:r w:rsidRPr="00EE7967">
        <w:rPr>
          <w:rFonts w:ascii="Comic Sans MS" w:hAnsi="Comic Sans MS" w:cs="Comic Sans MS"/>
          <w:sz w:val="20"/>
          <w:szCs w:val="20"/>
        </w:rPr>
        <w:t>Varkauden Palvelus- ja Seurakoirat ry</w:t>
      </w:r>
    </w:p>
    <w:p w:rsidR="00A91207" w:rsidRDefault="00A91207" w:rsidP="00684B9C">
      <w:pPr>
        <w:ind w:left="2608"/>
        <w:rPr>
          <w:rFonts w:ascii="Comic Sans MS" w:hAnsi="Comic Sans MS" w:cs="Comic Sans MS"/>
          <w:sz w:val="20"/>
          <w:szCs w:val="20"/>
        </w:rPr>
      </w:pPr>
    </w:p>
    <w:p w:rsidR="00A91207" w:rsidRDefault="00A91207" w:rsidP="00684B9C">
      <w:pPr>
        <w:ind w:left="2608"/>
        <w:rPr>
          <w:rFonts w:ascii="Comic Sans MS" w:hAnsi="Comic Sans MS" w:cs="Comic Sans MS"/>
          <w:sz w:val="20"/>
          <w:szCs w:val="20"/>
        </w:rPr>
      </w:pPr>
    </w:p>
    <w:p w:rsidR="00A91207" w:rsidRPr="00EE7967" w:rsidRDefault="00A91207" w:rsidP="00684B9C">
      <w:pPr>
        <w:ind w:left="260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>
            <wp:extent cx="3000375" cy="561975"/>
            <wp:effectExtent l="0" t="0" r="9525" b="9525"/>
            <wp:docPr id="1" name="Kuva 1" descr="C:\Users\tokovarps\Desktop\mm-logo-gr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ovarps\Desktop\mm-logo-green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207" w:rsidRPr="00EE7967" w:rsidSect="00684B9C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AA"/>
    <w:rsid w:val="00040091"/>
    <w:rsid w:val="00076ED9"/>
    <w:rsid w:val="000B7D58"/>
    <w:rsid w:val="000F0258"/>
    <w:rsid w:val="00125BD7"/>
    <w:rsid w:val="002668EF"/>
    <w:rsid w:val="00280C2A"/>
    <w:rsid w:val="00293C6D"/>
    <w:rsid w:val="00396811"/>
    <w:rsid w:val="00467D96"/>
    <w:rsid w:val="00480754"/>
    <w:rsid w:val="004A26D7"/>
    <w:rsid w:val="004A5C12"/>
    <w:rsid w:val="00612059"/>
    <w:rsid w:val="00626C7C"/>
    <w:rsid w:val="00684B9C"/>
    <w:rsid w:val="006A59EC"/>
    <w:rsid w:val="006F14F0"/>
    <w:rsid w:val="007956B6"/>
    <w:rsid w:val="007C5FC2"/>
    <w:rsid w:val="00803A45"/>
    <w:rsid w:val="0082200C"/>
    <w:rsid w:val="00893384"/>
    <w:rsid w:val="00915176"/>
    <w:rsid w:val="00981F63"/>
    <w:rsid w:val="009910A7"/>
    <w:rsid w:val="009D28AA"/>
    <w:rsid w:val="00A454FD"/>
    <w:rsid w:val="00A91207"/>
    <w:rsid w:val="00B423DE"/>
    <w:rsid w:val="00B4397F"/>
    <w:rsid w:val="00B456B0"/>
    <w:rsid w:val="00B86283"/>
    <w:rsid w:val="00BF774A"/>
    <w:rsid w:val="00C9742E"/>
    <w:rsid w:val="00CD29F7"/>
    <w:rsid w:val="00D53600"/>
    <w:rsid w:val="00DA15AA"/>
    <w:rsid w:val="00DA35D9"/>
    <w:rsid w:val="00DF4908"/>
    <w:rsid w:val="00E3617C"/>
    <w:rsid w:val="00E76E97"/>
    <w:rsid w:val="00EA6D05"/>
    <w:rsid w:val="00E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DA15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6A59EC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A59EC"/>
    <w:rPr>
      <w:rFonts w:cs="Times New Roman"/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rsid w:val="00A912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A9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DA15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6A59EC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A59EC"/>
    <w:rPr>
      <w:rFonts w:cs="Times New Roman"/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rsid w:val="00A912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A9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TERVETULOA TOKOILEMAAN VARKAUTEEN LA 23</vt:lpstr>
    </vt:vector>
  </TitlesOfParts>
  <Company>savon ammattai- ja aikuisopisto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TOKOILEMAAN VARKAUTEEN LA 23</dc:title>
  <dc:creator>satu</dc:creator>
  <cp:lastModifiedBy>tokovarps</cp:lastModifiedBy>
  <cp:revision>4</cp:revision>
  <cp:lastPrinted>2015-12-12T08:21:00Z</cp:lastPrinted>
  <dcterms:created xsi:type="dcterms:W3CDTF">2016-01-30T16:00:00Z</dcterms:created>
  <dcterms:modified xsi:type="dcterms:W3CDTF">2016-01-30T20:23:00Z</dcterms:modified>
</cp:coreProperties>
</file>